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31" w:rsidRPr="008258C1" w:rsidRDefault="00664731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 xml:space="preserve">Subtes </w:t>
      </w:r>
    </w:p>
    <w:p w:rsidR="00664731" w:rsidRPr="008258C1" w:rsidRDefault="00664731" w:rsidP="008258C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8258C1">
        <w:rPr>
          <w:rFonts w:ascii="Verdana" w:hAnsi="Verdana"/>
          <w:b/>
          <w:sz w:val="20"/>
          <w:szCs w:val="20"/>
        </w:rPr>
        <w:t xml:space="preserve">Otro </w:t>
      </w:r>
      <w:proofErr w:type="spellStart"/>
      <w:r w:rsidRPr="008258C1">
        <w:rPr>
          <w:rFonts w:ascii="Verdana" w:hAnsi="Verdana"/>
          <w:b/>
          <w:sz w:val="20"/>
          <w:szCs w:val="20"/>
        </w:rPr>
        <w:t>grafitero</w:t>
      </w:r>
      <w:proofErr w:type="spellEnd"/>
      <w:r w:rsidRPr="008258C1">
        <w:rPr>
          <w:rFonts w:ascii="Verdana" w:hAnsi="Verdana"/>
          <w:b/>
          <w:sz w:val="20"/>
          <w:szCs w:val="20"/>
        </w:rPr>
        <w:t xml:space="preserve"> detenido en el subte, gracias al refuerzo en seguridad </w:t>
      </w:r>
    </w:p>
    <w:p w:rsidR="00664731" w:rsidRPr="008258C1" w:rsidRDefault="007F0B37" w:rsidP="008258C1">
      <w:pPr>
        <w:spacing w:line="276" w:lineRule="auto"/>
        <w:jc w:val="both"/>
        <w:rPr>
          <w:rFonts w:ascii="Verdana" w:hAnsi="Verdana"/>
          <w:i/>
          <w:sz w:val="20"/>
          <w:szCs w:val="20"/>
        </w:rPr>
      </w:pPr>
      <w:r w:rsidRPr="008258C1">
        <w:rPr>
          <w:rFonts w:ascii="Verdana" w:hAnsi="Verdana"/>
          <w:i/>
          <w:sz w:val="20"/>
          <w:szCs w:val="20"/>
        </w:rPr>
        <w:t xml:space="preserve">Se trata de un joven chileno que fue sorprendido al ingresar al taller San José de la Línea E. </w:t>
      </w:r>
    </w:p>
    <w:p w:rsidR="00664731" w:rsidRPr="008258C1" w:rsidRDefault="00664731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664731" w:rsidRPr="008258C1" w:rsidRDefault="00664731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664731" w:rsidRPr="008258C1" w:rsidRDefault="00664731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 xml:space="preserve">(Ciudad Autónoma de Buenos Aires, 18 de enero de 2016).- Subterráneos de Buenos Aires S.E. (SBASE) informa que, </w:t>
      </w:r>
      <w:r w:rsidR="005E41DE" w:rsidRPr="008258C1">
        <w:rPr>
          <w:rFonts w:ascii="Verdana" w:hAnsi="Verdana"/>
          <w:sz w:val="20"/>
          <w:szCs w:val="20"/>
        </w:rPr>
        <w:t xml:space="preserve">gracias al refuerzo en materia de seguridad, </w:t>
      </w:r>
      <w:r w:rsidRPr="008258C1">
        <w:rPr>
          <w:rFonts w:ascii="Verdana" w:hAnsi="Verdana"/>
          <w:sz w:val="20"/>
          <w:szCs w:val="20"/>
        </w:rPr>
        <w:t>nuevament</w:t>
      </w:r>
      <w:r w:rsidR="005E41DE" w:rsidRPr="008258C1">
        <w:rPr>
          <w:rFonts w:ascii="Verdana" w:hAnsi="Verdana"/>
          <w:sz w:val="20"/>
          <w:szCs w:val="20"/>
        </w:rPr>
        <w:t>e se detuvo</w:t>
      </w:r>
      <w:r w:rsidRPr="008258C1">
        <w:rPr>
          <w:rFonts w:ascii="Verdana" w:hAnsi="Verdana"/>
          <w:sz w:val="20"/>
          <w:szCs w:val="20"/>
        </w:rPr>
        <w:t xml:space="preserve"> a </w:t>
      </w:r>
      <w:r w:rsidR="005E41DE" w:rsidRPr="008258C1">
        <w:rPr>
          <w:rFonts w:ascii="Verdana" w:hAnsi="Verdana"/>
          <w:sz w:val="20"/>
          <w:szCs w:val="20"/>
        </w:rPr>
        <w:t xml:space="preserve">un </w:t>
      </w:r>
      <w:proofErr w:type="spellStart"/>
      <w:r w:rsidR="005E41DE" w:rsidRPr="008258C1">
        <w:rPr>
          <w:rFonts w:ascii="Verdana" w:hAnsi="Verdana"/>
          <w:sz w:val="20"/>
          <w:szCs w:val="20"/>
        </w:rPr>
        <w:t>grafitero</w:t>
      </w:r>
      <w:proofErr w:type="spellEnd"/>
      <w:r w:rsidR="005E41DE" w:rsidRPr="008258C1">
        <w:rPr>
          <w:rFonts w:ascii="Verdana" w:hAnsi="Verdana"/>
          <w:sz w:val="20"/>
          <w:szCs w:val="20"/>
        </w:rPr>
        <w:t xml:space="preserve"> que intentaba dañar una formación en el taller San José, de la Línea E.  </w:t>
      </w:r>
    </w:p>
    <w:p w:rsidR="00664731" w:rsidRPr="008258C1" w:rsidRDefault="00664731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664731" w:rsidRPr="008258C1" w:rsidRDefault="005E41DE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E</w:t>
      </w:r>
      <w:r w:rsidR="007F0B37" w:rsidRPr="008258C1">
        <w:rPr>
          <w:rFonts w:ascii="Verdana" w:hAnsi="Verdana"/>
          <w:sz w:val="20"/>
          <w:szCs w:val="20"/>
        </w:rPr>
        <w:t>l evento se produjo esta mañana</w:t>
      </w:r>
      <w:r w:rsidRPr="008258C1">
        <w:rPr>
          <w:rFonts w:ascii="Verdana" w:hAnsi="Verdana"/>
          <w:sz w:val="20"/>
          <w:szCs w:val="20"/>
        </w:rPr>
        <w:t xml:space="preserve"> cuando, desde el puesto de monitoreo local</w:t>
      </w:r>
      <w:r w:rsidR="007F0B37" w:rsidRPr="008258C1">
        <w:rPr>
          <w:rFonts w:ascii="Verdana" w:hAnsi="Verdana"/>
          <w:sz w:val="20"/>
          <w:szCs w:val="20"/>
        </w:rPr>
        <w:t>,</w:t>
      </w:r>
      <w:r w:rsidRPr="008258C1">
        <w:rPr>
          <w:rFonts w:ascii="Verdana" w:hAnsi="Verdana"/>
          <w:sz w:val="20"/>
          <w:szCs w:val="20"/>
        </w:rPr>
        <w:t xml:space="preserve"> se detectó a un</w:t>
      </w:r>
      <w:r w:rsidR="007F0B37" w:rsidRPr="008258C1">
        <w:rPr>
          <w:rFonts w:ascii="Verdana" w:hAnsi="Verdana"/>
          <w:sz w:val="20"/>
          <w:szCs w:val="20"/>
        </w:rPr>
        <w:t xml:space="preserve">a persona </w:t>
      </w:r>
      <w:r w:rsidR="00B938A2" w:rsidRPr="008258C1">
        <w:rPr>
          <w:rFonts w:ascii="Verdana" w:hAnsi="Verdana"/>
          <w:sz w:val="20"/>
          <w:szCs w:val="20"/>
        </w:rPr>
        <w:t xml:space="preserve">con aerosoles </w:t>
      </w:r>
      <w:r w:rsidRPr="008258C1">
        <w:rPr>
          <w:rFonts w:ascii="Verdana" w:hAnsi="Verdana"/>
          <w:sz w:val="20"/>
          <w:szCs w:val="20"/>
        </w:rPr>
        <w:t>en el andén. Inmediatamente, se dio aviso al personal de seguridad, que</w:t>
      </w:r>
      <w:r w:rsidR="00B938A2" w:rsidRPr="008258C1">
        <w:rPr>
          <w:rFonts w:ascii="Verdana" w:hAnsi="Verdana"/>
          <w:sz w:val="20"/>
          <w:szCs w:val="20"/>
        </w:rPr>
        <w:t xml:space="preserve"> </w:t>
      </w:r>
      <w:r w:rsidRPr="008258C1">
        <w:rPr>
          <w:rFonts w:ascii="Verdana" w:hAnsi="Verdana"/>
          <w:sz w:val="20"/>
          <w:szCs w:val="20"/>
        </w:rPr>
        <w:t xml:space="preserve">detuvo </w:t>
      </w:r>
      <w:r w:rsidR="00B938A2" w:rsidRPr="008258C1">
        <w:rPr>
          <w:rFonts w:ascii="Verdana" w:hAnsi="Verdana"/>
          <w:sz w:val="20"/>
          <w:szCs w:val="20"/>
        </w:rPr>
        <w:t xml:space="preserve">al joven chileno </w:t>
      </w:r>
      <w:r w:rsidRPr="008258C1">
        <w:rPr>
          <w:rFonts w:ascii="Verdana" w:hAnsi="Verdana"/>
          <w:sz w:val="20"/>
          <w:szCs w:val="20"/>
        </w:rPr>
        <w:t xml:space="preserve">antes de que pudiera </w:t>
      </w:r>
      <w:proofErr w:type="spellStart"/>
      <w:r w:rsidRPr="008258C1">
        <w:rPr>
          <w:rFonts w:ascii="Verdana" w:hAnsi="Verdana"/>
          <w:sz w:val="20"/>
          <w:szCs w:val="20"/>
        </w:rPr>
        <w:t>grafitar</w:t>
      </w:r>
      <w:proofErr w:type="spellEnd"/>
      <w:r w:rsidRPr="008258C1">
        <w:rPr>
          <w:rFonts w:ascii="Verdana" w:hAnsi="Verdana"/>
          <w:sz w:val="20"/>
          <w:szCs w:val="20"/>
        </w:rPr>
        <w:t xml:space="preserve"> el coche. </w:t>
      </w:r>
    </w:p>
    <w:p w:rsidR="00B938A2" w:rsidRPr="008258C1" w:rsidRDefault="00B938A2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F0B37" w:rsidRPr="008258C1" w:rsidRDefault="005E41DE" w:rsidP="008258C1">
      <w:pPr>
        <w:pStyle w:val="Textosinformato"/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 xml:space="preserve">La causa está </w:t>
      </w:r>
      <w:r w:rsidR="007F0B37" w:rsidRPr="008258C1">
        <w:rPr>
          <w:rFonts w:ascii="Verdana" w:hAnsi="Verdana"/>
          <w:sz w:val="20"/>
          <w:szCs w:val="20"/>
        </w:rPr>
        <w:t xml:space="preserve">en manos </w:t>
      </w:r>
      <w:r w:rsidRPr="008258C1">
        <w:rPr>
          <w:rFonts w:ascii="Verdana" w:hAnsi="Verdana"/>
          <w:sz w:val="20"/>
          <w:szCs w:val="20"/>
        </w:rPr>
        <w:t>de la</w:t>
      </w:r>
      <w:r w:rsidR="007F0B37" w:rsidRPr="008258C1">
        <w:rPr>
          <w:rFonts w:ascii="Verdana" w:hAnsi="Verdana"/>
          <w:sz w:val="20"/>
          <w:szCs w:val="20"/>
        </w:rPr>
        <w:t xml:space="preserve"> Fiscalía en lo Penal </w:t>
      </w:r>
      <w:proofErr w:type="spellStart"/>
      <w:r w:rsidR="007F0B37" w:rsidRPr="008258C1">
        <w:rPr>
          <w:rFonts w:ascii="Verdana" w:hAnsi="Verdana"/>
          <w:sz w:val="20"/>
          <w:szCs w:val="20"/>
        </w:rPr>
        <w:t>Contravencional</w:t>
      </w:r>
      <w:proofErr w:type="spellEnd"/>
      <w:r w:rsidR="007F0B37" w:rsidRPr="008258C1">
        <w:rPr>
          <w:rFonts w:ascii="Verdana" w:hAnsi="Verdana"/>
          <w:sz w:val="20"/>
          <w:szCs w:val="20"/>
        </w:rPr>
        <w:t xml:space="preserve"> y de Faltas Nº 40, a cargo del Dr. Blas Matías </w:t>
      </w:r>
      <w:proofErr w:type="spellStart"/>
      <w:r w:rsidR="007F0B37" w:rsidRPr="008258C1">
        <w:rPr>
          <w:rFonts w:ascii="Verdana" w:hAnsi="Verdana"/>
          <w:sz w:val="20"/>
          <w:szCs w:val="20"/>
        </w:rPr>
        <w:t>Michienzi</w:t>
      </w:r>
      <w:proofErr w:type="spellEnd"/>
      <w:r w:rsidR="007F0B37" w:rsidRPr="008258C1">
        <w:rPr>
          <w:rFonts w:ascii="Verdana" w:hAnsi="Verdana"/>
          <w:sz w:val="20"/>
          <w:szCs w:val="20"/>
        </w:rPr>
        <w:t>.</w:t>
      </w:r>
    </w:p>
    <w:p w:rsidR="007F0B37" w:rsidRPr="008258C1" w:rsidRDefault="007F0B37" w:rsidP="008258C1">
      <w:pPr>
        <w:pStyle w:val="Textosinformat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F0B37" w:rsidRPr="008258C1" w:rsidRDefault="007F0B37" w:rsidP="008258C1">
      <w:pPr>
        <w:pStyle w:val="Textosinformato"/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Asimismo, esta detención se suma a la de los dos jóvenes alemanes que fueron sorprendidos la semana pasada mientras pintaban grafitis en la estación Juramento de la Línea D.</w:t>
      </w:r>
    </w:p>
    <w:p w:rsidR="007F0B37" w:rsidRPr="008258C1" w:rsidRDefault="007F0B37" w:rsidP="008258C1">
      <w:pPr>
        <w:pStyle w:val="Textosinformato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F0B37" w:rsidRPr="008258C1" w:rsidRDefault="007F0B37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Esto da cuenta de la efectividad de las medidas que viene llevando a cabo SBASE para prevenir delitos, como la presencia de más de 500 efectivos de la Policía Metropolitana en andenes y formaciones, y la instalación de casi 300 cámaras de seguridad en puntos estratégicos de la red, que son supervisadas las 24 horas desde el centro de monitoreo.</w:t>
      </w:r>
    </w:p>
    <w:p w:rsidR="007F0B37" w:rsidRPr="008258C1" w:rsidRDefault="007F0B37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F0B37" w:rsidRPr="008258C1" w:rsidRDefault="007F0B37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 xml:space="preserve">Como resultado de estas iniciativas, durante 2015, el vandalismo en el subte disminuyó a la mitad respecto del año anterior. Asimismo, esta mejora impactó directamente en la suma necesaria para el </w:t>
      </w:r>
      <w:proofErr w:type="spellStart"/>
      <w:r w:rsidRPr="008258C1">
        <w:rPr>
          <w:rFonts w:ascii="Verdana" w:hAnsi="Verdana"/>
          <w:sz w:val="20"/>
          <w:szCs w:val="20"/>
        </w:rPr>
        <w:t>desgrafitado</w:t>
      </w:r>
      <w:proofErr w:type="spellEnd"/>
      <w:r w:rsidRPr="008258C1">
        <w:rPr>
          <w:rFonts w:ascii="Verdana" w:hAnsi="Verdana"/>
          <w:sz w:val="20"/>
          <w:szCs w:val="20"/>
        </w:rPr>
        <w:t xml:space="preserve"> de coches: mientras que en 2014 esta tarea implicó un total de $6.000.000, en 2015 el gasto se redujo a $2.900.000.</w:t>
      </w:r>
    </w:p>
    <w:p w:rsidR="007F0B37" w:rsidRPr="008258C1" w:rsidRDefault="007F0B37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F0B37" w:rsidRPr="008258C1" w:rsidRDefault="00ED7908" w:rsidP="008258C1">
      <w:p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Esta acción también</w:t>
      </w:r>
      <w:r w:rsidR="007F0B37" w:rsidRPr="008258C1">
        <w:rPr>
          <w:rFonts w:ascii="Verdana" w:hAnsi="Verdana"/>
          <w:sz w:val="20"/>
          <w:szCs w:val="20"/>
        </w:rPr>
        <w:t xml:space="preserve"> se inscribe en el programa Grafiti Cero, desarrollado por SBASE desde 2013, a través del cual se realizaron trabajos de remoción de grafitis en los coches de todas las líneas, y se reforzó la seguridad en los accesos para evitar el ingreso de </w:t>
      </w:r>
      <w:proofErr w:type="spellStart"/>
      <w:r w:rsidR="007F0B37" w:rsidRPr="008258C1">
        <w:rPr>
          <w:rFonts w:ascii="Verdana" w:hAnsi="Verdana"/>
          <w:sz w:val="20"/>
          <w:szCs w:val="20"/>
        </w:rPr>
        <w:t>grafiteros</w:t>
      </w:r>
      <w:proofErr w:type="spellEnd"/>
      <w:r w:rsidR="007F0B37" w:rsidRPr="008258C1">
        <w:rPr>
          <w:rFonts w:ascii="Verdana" w:hAnsi="Verdana"/>
          <w:sz w:val="20"/>
          <w:szCs w:val="20"/>
        </w:rPr>
        <w:t xml:space="preserve"> a la red.</w:t>
      </w:r>
    </w:p>
    <w:p w:rsidR="007F0B37" w:rsidRPr="008258C1" w:rsidRDefault="007F0B37" w:rsidP="008258C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8258C1" w:rsidRPr="008258C1" w:rsidRDefault="008258C1" w:rsidP="008258C1">
      <w:pPr>
        <w:spacing w:line="276" w:lineRule="auto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b/>
          <w:bCs/>
          <w:sz w:val="20"/>
          <w:szCs w:val="20"/>
        </w:rPr>
        <w:t>Información de prensa</w:t>
      </w:r>
    </w:p>
    <w:p w:rsidR="008258C1" w:rsidRPr="008258C1" w:rsidRDefault="008258C1" w:rsidP="008258C1">
      <w:pPr>
        <w:spacing w:line="276" w:lineRule="auto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 </w:t>
      </w:r>
    </w:p>
    <w:p w:rsidR="008258C1" w:rsidRPr="008258C1" w:rsidRDefault="008258C1" w:rsidP="008258C1">
      <w:pPr>
        <w:spacing w:line="276" w:lineRule="auto"/>
        <w:rPr>
          <w:rFonts w:ascii="Verdana" w:hAnsi="Verdana"/>
          <w:sz w:val="20"/>
          <w:szCs w:val="20"/>
        </w:rPr>
      </w:pPr>
      <w:r w:rsidRPr="008258C1">
        <w:rPr>
          <w:rFonts w:ascii="Verdana" w:hAnsi="Verdana"/>
          <w:sz w:val="20"/>
          <w:szCs w:val="20"/>
        </w:rPr>
        <w:t>Tel: 5166-5800</w:t>
      </w:r>
    </w:p>
    <w:p w:rsidR="007F0B37" w:rsidRPr="00ED7908" w:rsidRDefault="007F0B37" w:rsidP="007F0B37">
      <w:pPr>
        <w:jc w:val="both"/>
        <w:rPr>
          <w:rFonts w:asciiTheme="minorHAnsi" w:hAnsiTheme="minorHAnsi"/>
          <w:sz w:val="22"/>
          <w:szCs w:val="22"/>
        </w:rPr>
      </w:pPr>
    </w:p>
    <w:sectPr w:rsidR="007F0B37" w:rsidRPr="00ED7908" w:rsidSect="00AF281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908" w:rsidRDefault="00ED7908" w:rsidP="00ED7908">
      <w:r>
        <w:separator/>
      </w:r>
    </w:p>
  </w:endnote>
  <w:endnote w:type="continuationSeparator" w:id="1">
    <w:p w:rsidR="00ED7908" w:rsidRDefault="00ED7908" w:rsidP="00ED7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908" w:rsidRDefault="00ED7908" w:rsidP="00ED7908">
      <w:r>
        <w:separator/>
      </w:r>
    </w:p>
  </w:footnote>
  <w:footnote w:type="continuationSeparator" w:id="1">
    <w:p w:rsidR="00ED7908" w:rsidRDefault="00ED7908" w:rsidP="00ED7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08" w:rsidRDefault="00ED7908">
    <w:pPr>
      <w:pStyle w:val="Encabezado"/>
    </w:pPr>
    <w:r w:rsidRPr="00ED7908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5014038</wp:posOffset>
          </wp:positionH>
          <wp:positionV relativeFrom="paragraph">
            <wp:posOffset>-305531</wp:posOffset>
          </wp:positionV>
          <wp:extent cx="826457" cy="832981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731"/>
    <w:rsid w:val="00033BCC"/>
    <w:rsid w:val="005E41DE"/>
    <w:rsid w:val="00664731"/>
    <w:rsid w:val="007F0B37"/>
    <w:rsid w:val="008258C1"/>
    <w:rsid w:val="00AF2819"/>
    <w:rsid w:val="00B938A2"/>
    <w:rsid w:val="00ED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731"/>
    <w:pPr>
      <w:spacing w:after="0" w:line="240" w:lineRule="auto"/>
    </w:pPr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7F0B37"/>
    <w:rPr>
      <w:rFonts w:ascii="Consolas" w:hAnsi="Consolas" w:cs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7F0B37"/>
    <w:rPr>
      <w:rFonts w:ascii="Consolas" w:hAnsi="Consolas" w:cs="Consolas"/>
      <w:sz w:val="21"/>
      <w:szCs w:val="21"/>
    </w:rPr>
  </w:style>
  <w:style w:type="paragraph" w:styleId="Encabezado">
    <w:name w:val="header"/>
    <w:basedOn w:val="Normal"/>
    <w:link w:val="EncabezadoCar"/>
    <w:uiPriority w:val="99"/>
    <w:semiHidden/>
    <w:unhideWhenUsed/>
    <w:rsid w:val="00ED79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D7908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semiHidden/>
    <w:unhideWhenUsed/>
    <w:rsid w:val="00ED79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7908"/>
    <w:rPr>
      <w:rFonts w:ascii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cgutierrez</cp:lastModifiedBy>
  <cp:revision>2</cp:revision>
  <dcterms:created xsi:type="dcterms:W3CDTF">2016-01-18T18:35:00Z</dcterms:created>
  <dcterms:modified xsi:type="dcterms:W3CDTF">2016-01-18T18:35:00Z</dcterms:modified>
</cp:coreProperties>
</file>